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E8AB2" w14:textId="77777777" w:rsidR="00E15710" w:rsidRDefault="00E15710" w:rsidP="00536F69">
      <w:pPr>
        <w:pStyle w:val="Titre2"/>
        <w:jc w:val="both"/>
        <w:rPr>
          <w:lang/>
        </w:rPr>
      </w:pPr>
      <w:r w:rsidRPr="00E15710">
        <w:rPr>
          <w:lang/>
        </w:rPr>
        <w:t>Exploring Challenges and Opportunities for Africa’s Landscapes: A Pathway to Mitigating Drought Impact</w:t>
      </w:r>
    </w:p>
    <w:p w14:paraId="6A84EF7C" w14:textId="43E46E2E" w:rsidR="005A69C1" w:rsidRDefault="00E15710" w:rsidP="00E15710">
      <w:pPr>
        <w:rPr>
          <w:b/>
          <w:bCs/>
        </w:rPr>
      </w:pPr>
      <w:r w:rsidRPr="00E15710">
        <w:rPr>
          <w:b/>
          <w:bCs/>
        </w:rPr>
        <w:t xml:space="preserve">● </w:t>
      </w:r>
      <w:r w:rsidR="005A69C1" w:rsidRPr="00E15710">
        <w:rPr>
          <w:b/>
          <w:bCs/>
        </w:rPr>
        <w:t>Date:</w:t>
      </w:r>
      <w:r w:rsidRPr="00E15710">
        <w:rPr>
          <w:b/>
          <w:bCs/>
        </w:rPr>
        <w:t xml:space="preserve"> November 12, </w:t>
      </w:r>
      <w:r w:rsidR="005A69C1" w:rsidRPr="00E15710">
        <w:rPr>
          <w:b/>
          <w:bCs/>
        </w:rPr>
        <w:t>2025</w:t>
      </w:r>
      <w:r w:rsidR="005A69C1">
        <w:rPr>
          <w:b/>
          <w:bCs/>
        </w:rPr>
        <w:t xml:space="preserve"> </w:t>
      </w:r>
      <w:r w:rsidR="005A69C1" w:rsidRPr="00E15710">
        <w:rPr>
          <w:b/>
          <w:bCs/>
        </w:rPr>
        <w:t>(</w:t>
      </w:r>
      <w:r w:rsidRPr="00E15710">
        <w:rPr>
          <w:b/>
          <w:bCs/>
        </w:rPr>
        <w:t>1</w:t>
      </w:r>
      <w:r w:rsidR="00A030DE">
        <w:rPr>
          <w:b/>
          <w:bCs/>
        </w:rPr>
        <w:t>3</w:t>
      </w:r>
      <w:r w:rsidRPr="00E15710">
        <w:rPr>
          <w:b/>
          <w:bCs/>
        </w:rPr>
        <w:t>:00 to 1</w:t>
      </w:r>
      <w:r w:rsidR="00A030DE">
        <w:rPr>
          <w:b/>
          <w:bCs/>
        </w:rPr>
        <w:t>4</w:t>
      </w:r>
      <w:r w:rsidRPr="00E15710">
        <w:rPr>
          <w:b/>
          <w:bCs/>
        </w:rPr>
        <w:t>:</w:t>
      </w:r>
      <w:r w:rsidR="00A030DE">
        <w:rPr>
          <w:b/>
          <w:bCs/>
        </w:rPr>
        <w:t>0</w:t>
      </w:r>
      <w:r w:rsidRPr="00E15710">
        <w:rPr>
          <w:b/>
          <w:bCs/>
        </w:rPr>
        <w:t xml:space="preserve">0 (GMT+00) / </w:t>
      </w:r>
      <w:r w:rsidR="005A69C1" w:rsidRPr="005A69C1">
        <w:rPr>
          <w:b/>
          <w:bCs/>
        </w:rPr>
        <w:t>14:00 – 15:00 (Bonn time / CET</w:t>
      </w:r>
      <w:proofErr w:type="gramStart"/>
      <w:r w:rsidR="005A69C1" w:rsidRPr="005A69C1">
        <w:rPr>
          <w:b/>
          <w:bCs/>
        </w:rPr>
        <w:t>)</w:t>
      </w:r>
      <w:r w:rsidR="005A69C1" w:rsidRPr="005A69C1">
        <w:rPr>
          <w:b/>
          <w:bCs/>
        </w:rPr>
        <w:t xml:space="preserve"> </w:t>
      </w:r>
      <w:r w:rsidR="00A030DE">
        <w:rPr>
          <w:b/>
          <w:bCs/>
        </w:rPr>
        <w:t>)</w:t>
      </w:r>
      <w:proofErr w:type="gramEnd"/>
    </w:p>
    <w:p w14:paraId="50C2ECF7" w14:textId="6529E2DB" w:rsidR="00E15710" w:rsidRPr="00E15710" w:rsidRDefault="00E15710" w:rsidP="00E15710">
      <w:pPr>
        <w:rPr>
          <w:b/>
          <w:bCs/>
          <w:lang/>
        </w:rPr>
      </w:pPr>
      <w:r w:rsidRPr="00E15710">
        <w:rPr>
          <w:b/>
          <w:bCs/>
        </w:rPr>
        <w:t xml:space="preserve"> ● </w:t>
      </w:r>
      <w:r w:rsidR="005A69C1" w:rsidRPr="00E15710">
        <w:rPr>
          <w:b/>
          <w:bCs/>
        </w:rPr>
        <w:t>Language:</w:t>
      </w:r>
      <w:r w:rsidRPr="00E15710">
        <w:rPr>
          <w:b/>
          <w:bCs/>
        </w:rPr>
        <w:t xml:space="preserve"> English </w:t>
      </w:r>
      <w:r>
        <w:rPr>
          <w:b/>
          <w:bCs/>
        </w:rPr>
        <w:t>(with live French interpretation)</w:t>
      </w:r>
    </w:p>
    <w:p w14:paraId="28DB73FB" w14:textId="7235E067" w:rsidR="00E15710" w:rsidRPr="00E15710" w:rsidRDefault="00E15710" w:rsidP="00A030DE">
      <w:pPr>
        <w:jc w:val="both"/>
        <w:rPr>
          <w:lang/>
        </w:rPr>
      </w:pPr>
      <w:r w:rsidRPr="00E15710">
        <w:rPr>
          <w:noProof/>
        </w:rPr>
        <w:drawing>
          <wp:inline distT="0" distB="0" distL="0" distR="0" wp14:anchorId="17EED0F9" wp14:editId="6B486034">
            <wp:extent cx="5731510" cy="4417060"/>
            <wp:effectExtent l="0" t="0" r="2540" b="2540"/>
            <wp:docPr id="11" name="Picture 10" descr="A group of animals near a body of water&#10;&#10;AI-generated content may be incorrect.">
              <a:extLst xmlns:a="http://schemas.openxmlformats.org/drawingml/2006/main">
                <a:ext uri="{FF2B5EF4-FFF2-40B4-BE49-F238E27FC236}">
                  <a16:creationId xmlns:a16="http://schemas.microsoft.com/office/drawing/2014/main" id="{E85B33E5-4014-C9F1-2068-5D86256E59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group of animals near a body of water&#10;&#10;AI-generated content may be incorrect.">
                      <a:extLst>
                        <a:ext uri="{FF2B5EF4-FFF2-40B4-BE49-F238E27FC236}">
                          <a16:creationId xmlns:a16="http://schemas.microsoft.com/office/drawing/2014/main" id="{E85B33E5-4014-C9F1-2068-5D86256E5946}"/>
                        </a:ext>
                      </a:extLst>
                    </pic:cNvPr>
                    <pic:cNvPicPr>
                      <a:picLocks noChangeAspect="1"/>
                    </pic:cNvPicPr>
                  </pic:nvPicPr>
                  <pic:blipFill>
                    <a:blip r:embed="rId4"/>
                    <a:srcRect t="11427" b="11427"/>
                    <a:stretch/>
                  </pic:blipFill>
                  <pic:spPr>
                    <a:xfrm flipH="1">
                      <a:off x="0" y="0"/>
                      <a:ext cx="5731510" cy="4417060"/>
                    </a:xfrm>
                    <a:prstGeom prst="rect">
                      <a:avLst/>
                    </a:prstGeom>
                  </pic:spPr>
                </pic:pic>
              </a:graphicData>
            </a:graphic>
          </wp:inline>
        </w:drawing>
      </w:r>
      <w:r w:rsidRPr="00E15710">
        <w:rPr>
          <w:lang/>
        </w:rPr>
        <w:t>Africa’s landscapes are at a critical crossroads. With over 45% of the continent’s land affected by desertification, the growing threats of land degradation, drought, and unsustainable land use are undermining food security, biodiversity, and livelihoods. Yet, Africa also holds immense potential for transformation—through ecosystem restoration, innovative land management, and community-driven resilience efforts.</w:t>
      </w:r>
    </w:p>
    <w:p w14:paraId="05FD2933" w14:textId="77777777" w:rsidR="00E15710" w:rsidRPr="00E15710" w:rsidRDefault="00E15710" w:rsidP="00A030DE">
      <w:pPr>
        <w:jc w:val="both"/>
        <w:rPr>
          <w:lang/>
        </w:rPr>
      </w:pPr>
      <w:r w:rsidRPr="00E15710">
        <w:rPr>
          <w:lang/>
        </w:rPr>
        <w:t xml:space="preserve">This webinar, organized by </w:t>
      </w:r>
      <w:r w:rsidRPr="00E15710">
        <w:rPr>
          <w:b/>
          <w:bCs/>
          <w:lang/>
        </w:rPr>
        <w:t>UNCCD CLP-Africa</w:t>
      </w:r>
      <w:r w:rsidRPr="00E15710">
        <w:rPr>
          <w:lang/>
        </w:rPr>
        <w:t xml:space="preserve">, brings together experts, practitioners, policymakers, and youth leaders to explore actionable solutions for building drought-resilient landscapes. Participants will engage in rich discussions on </w:t>
      </w:r>
      <w:r w:rsidRPr="00E15710">
        <w:rPr>
          <w:b/>
          <w:bCs/>
          <w:lang/>
        </w:rPr>
        <w:t>water and soil management</w:t>
      </w:r>
      <w:r w:rsidRPr="00E15710">
        <w:rPr>
          <w:lang/>
        </w:rPr>
        <w:t xml:space="preserve">, </w:t>
      </w:r>
      <w:r w:rsidRPr="00E15710">
        <w:rPr>
          <w:b/>
          <w:bCs/>
          <w:lang/>
        </w:rPr>
        <w:t>the use of advanced technologies and remote sensing</w:t>
      </w:r>
      <w:r w:rsidRPr="00E15710">
        <w:rPr>
          <w:lang/>
        </w:rPr>
        <w:t xml:space="preserve">, and </w:t>
      </w:r>
      <w:r w:rsidRPr="00E15710">
        <w:rPr>
          <w:b/>
          <w:bCs/>
          <w:lang/>
        </w:rPr>
        <w:t>community-based innovations</w:t>
      </w:r>
      <w:r w:rsidRPr="00E15710">
        <w:rPr>
          <w:lang/>
        </w:rPr>
        <w:t xml:space="preserve"> that are driving sustainable change across the continent.</w:t>
      </w:r>
    </w:p>
    <w:p w14:paraId="5C222D4E" w14:textId="77777777" w:rsidR="00E15710" w:rsidRPr="00E15710" w:rsidRDefault="00E15710" w:rsidP="00A030DE">
      <w:pPr>
        <w:jc w:val="both"/>
        <w:rPr>
          <w:lang/>
        </w:rPr>
      </w:pPr>
      <w:r w:rsidRPr="00E15710">
        <w:rPr>
          <w:lang/>
        </w:rPr>
        <w:lastRenderedPageBreak/>
        <w:t xml:space="preserve">Join us on </w:t>
      </w:r>
      <w:r w:rsidRPr="00E15710">
        <w:rPr>
          <w:b/>
          <w:bCs/>
          <w:lang/>
        </w:rPr>
        <w:t>12 November 2025</w:t>
      </w:r>
      <w:r w:rsidRPr="00E15710">
        <w:rPr>
          <w:lang/>
        </w:rPr>
        <w:t xml:space="preserve"> to connect with changemakers shaping the future of Africa’s land and water systems. Together, we will share success stories, promote knowledge exchange, and chart a path toward a greener, more resilient Africa.</w:t>
      </w:r>
    </w:p>
    <w:p w14:paraId="58E6C22B" w14:textId="77777777" w:rsidR="00F656A9" w:rsidRPr="00E15710" w:rsidRDefault="00F656A9">
      <w:pPr>
        <w:rPr>
          <w:lang/>
        </w:rPr>
      </w:pPr>
    </w:p>
    <w:sectPr w:rsidR="00F656A9" w:rsidRPr="00E157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710"/>
    <w:rsid w:val="00236A45"/>
    <w:rsid w:val="002C6275"/>
    <w:rsid w:val="00383FAE"/>
    <w:rsid w:val="00536F69"/>
    <w:rsid w:val="00547584"/>
    <w:rsid w:val="005A69C1"/>
    <w:rsid w:val="0073771F"/>
    <w:rsid w:val="00A030DE"/>
    <w:rsid w:val="00B9623C"/>
    <w:rsid w:val="00C20839"/>
    <w:rsid w:val="00E15710"/>
    <w:rsid w:val="00E31263"/>
    <w:rsid w:val="00F656A9"/>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B8BD1"/>
  <w15:chartTrackingRefBased/>
  <w15:docId w15:val="{8895B715-23BC-401A-9156-88F95BE3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itre1">
    <w:name w:val="heading 1"/>
    <w:basedOn w:val="Normal"/>
    <w:next w:val="Normal"/>
    <w:link w:val="Titre1Car"/>
    <w:uiPriority w:val="9"/>
    <w:qFormat/>
    <w:rsid w:val="00E15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15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1571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1571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1571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1571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571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571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571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5710"/>
    <w:rPr>
      <w:rFonts w:asciiTheme="majorHAnsi" w:eastAsiaTheme="majorEastAsia" w:hAnsiTheme="majorHAnsi" w:cstheme="majorBidi"/>
      <w:color w:val="0F4761" w:themeColor="accent1" w:themeShade="BF"/>
      <w:sz w:val="40"/>
      <w:szCs w:val="40"/>
      <w:lang w:val="en-US"/>
    </w:rPr>
  </w:style>
  <w:style w:type="character" w:customStyle="1" w:styleId="Titre2Car">
    <w:name w:val="Titre 2 Car"/>
    <w:basedOn w:val="Policepardfaut"/>
    <w:link w:val="Titre2"/>
    <w:uiPriority w:val="9"/>
    <w:rsid w:val="00E15710"/>
    <w:rPr>
      <w:rFonts w:asciiTheme="majorHAnsi" w:eastAsiaTheme="majorEastAsia" w:hAnsiTheme="majorHAnsi" w:cstheme="majorBidi"/>
      <w:color w:val="0F4761" w:themeColor="accent1" w:themeShade="BF"/>
      <w:sz w:val="32"/>
      <w:szCs w:val="32"/>
      <w:lang w:val="en-US"/>
    </w:rPr>
  </w:style>
  <w:style w:type="character" w:customStyle="1" w:styleId="Titre3Car">
    <w:name w:val="Titre 3 Car"/>
    <w:basedOn w:val="Policepardfaut"/>
    <w:link w:val="Titre3"/>
    <w:uiPriority w:val="9"/>
    <w:semiHidden/>
    <w:rsid w:val="00E15710"/>
    <w:rPr>
      <w:rFonts w:eastAsiaTheme="majorEastAsia" w:cstheme="majorBidi"/>
      <w:color w:val="0F4761" w:themeColor="accent1" w:themeShade="BF"/>
      <w:sz w:val="28"/>
      <w:szCs w:val="28"/>
      <w:lang w:val="en-US"/>
    </w:rPr>
  </w:style>
  <w:style w:type="character" w:customStyle="1" w:styleId="Titre4Car">
    <w:name w:val="Titre 4 Car"/>
    <w:basedOn w:val="Policepardfaut"/>
    <w:link w:val="Titre4"/>
    <w:uiPriority w:val="9"/>
    <w:semiHidden/>
    <w:rsid w:val="00E15710"/>
    <w:rPr>
      <w:rFonts w:eastAsiaTheme="majorEastAsia" w:cstheme="majorBidi"/>
      <w:i/>
      <w:iCs/>
      <w:color w:val="0F4761" w:themeColor="accent1" w:themeShade="BF"/>
      <w:lang w:val="en-US"/>
    </w:rPr>
  </w:style>
  <w:style w:type="character" w:customStyle="1" w:styleId="Titre5Car">
    <w:name w:val="Titre 5 Car"/>
    <w:basedOn w:val="Policepardfaut"/>
    <w:link w:val="Titre5"/>
    <w:uiPriority w:val="9"/>
    <w:semiHidden/>
    <w:rsid w:val="00E15710"/>
    <w:rPr>
      <w:rFonts w:eastAsiaTheme="majorEastAsia" w:cstheme="majorBidi"/>
      <w:color w:val="0F4761" w:themeColor="accent1" w:themeShade="BF"/>
      <w:lang w:val="en-US"/>
    </w:rPr>
  </w:style>
  <w:style w:type="character" w:customStyle="1" w:styleId="Titre6Car">
    <w:name w:val="Titre 6 Car"/>
    <w:basedOn w:val="Policepardfaut"/>
    <w:link w:val="Titre6"/>
    <w:uiPriority w:val="9"/>
    <w:semiHidden/>
    <w:rsid w:val="00E15710"/>
    <w:rPr>
      <w:rFonts w:eastAsiaTheme="majorEastAsia" w:cstheme="majorBidi"/>
      <w:i/>
      <w:iCs/>
      <w:color w:val="595959" w:themeColor="text1" w:themeTint="A6"/>
      <w:lang w:val="en-US"/>
    </w:rPr>
  </w:style>
  <w:style w:type="character" w:customStyle="1" w:styleId="Titre7Car">
    <w:name w:val="Titre 7 Car"/>
    <w:basedOn w:val="Policepardfaut"/>
    <w:link w:val="Titre7"/>
    <w:uiPriority w:val="9"/>
    <w:semiHidden/>
    <w:rsid w:val="00E15710"/>
    <w:rPr>
      <w:rFonts w:eastAsiaTheme="majorEastAsia" w:cstheme="majorBidi"/>
      <w:color w:val="595959" w:themeColor="text1" w:themeTint="A6"/>
      <w:lang w:val="en-US"/>
    </w:rPr>
  </w:style>
  <w:style w:type="character" w:customStyle="1" w:styleId="Titre8Car">
    <w:name w:val="Titre 8 Car"/>
    <w:basedOn w:val="Policepardfaut"/>
    <w:link w:val="Titre8"/>
    <w:uiPriority w:val="9"/>
    <w:semiHidden/>
    <w:rsid w:val="00E15710"/>
    <w:rPr>
      <w:rFonts w:eastAsiaTheme="majorEastAsia" w:cstheme="majorBidi"/>
      <w:i/>
      <w:iCs/>
      <w:color w:val="272727" w:themeColor="text1" w:themeTint="D8"/>
      <w:lang w:val="en-US"/>
    </w:rPr>
  </w:style>
  <w:style w:type="character" w:customStyle="1" w:styleId="Titre9Car">
    <w:name w:val="Titre 9 Car"/>
    <w:basedOn w:val="Policepardfaut"/>
    <w:link w:val="Titre9"/>
    <w:uiPriority w:val="9"/>
    <w:semiHidden/>
    <w:rsid w:val="00E15710"/>
    <w:rPr>
      <w:rFonts w:eastAsiaTheme="majorEastAsia" w:cstheme="majorBidi"/>
      <w:color w:val="272727" w:themeColor="text1" w:themeTint="D8"/>
      <w:lang w:val="en-US"/>
    </w:rPr>
  </w:style>
  <w:style w:type="paragraph" w:styleId="Titre">
    <w:name w:val="Title"/>
    <w:basedOn w:val="Normal"/>
    <w:next w:val="Normal"/>
    <w:link w:val="TitreCar"/>
    <w:uiPriority w:val="10"/>
    <w:qFormat/>
    <w:rsid w:val="00E15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5710"/>
    <w:rPr>
      <w:rFonts w:asciiTheme="majorHAnsi" w:eastAsiaTheme="majorEastAsia" w:hAnsiTheme="majorHAnsi" w:cstheme="majorBidi"/>
      <w:spacing w:val="-10"/>
      <w:kern w:val="28"/>
      <w:sz w:val="56"/>
      <w:szCs w:val="56"/>
      <w:lang w:val="en-US"/>
    </w:rPr>
  </w:style>
  <w:style w:type="paragraph" w:styleId="Sous-titre">
    <w:name w:val="Subtitle"/>
    <w:basedOn w:val="Normal"/>
    <w:next w:val="Normal"/>
    <w:link w:val="Sous-titreCar"/>
    <w:uiPriority w:val="11"/>
    <w:qFormat/>
    <w:rsid w:val="00E1571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5710"/>
    <w:rPr>
      <w:rFonts w:eastAsiaTheme="majorEastAsia" w:cstheme="majorBidi"/>
      <w:color w:val="595959" w:themeColor="text1" w:themeTint="A6"/>
      <w:spacing w:val="15"/>
      <w:sz w:val="28"/>
      <w:szCs w:val="28"/>
      <w:lang w:val="en-US"/>
    </w:rPr>
  </w:style>
  <w:style w:type="paragraph" w:styleId="Citation">
    <w:name w:val="Quote"/>
    <w:basedOn w:val="Normal"/>
    <w:next w:val="Normal"/>
    <w:link w:val="CitationCar"/>
    <w:uiPriority w:val="29"/>
    <w:qFormat/>
    <w:rsid w:val="00E15710"/>
    <w:pPr>
      <w:spacing w:before="160"/>
      <w:jc w:val="center"/>
    </w:pPr>
    <w:rPr>
      <w:i/>
      <w:iCs/>
      <w:color w:val="404040" w:themeColor="text1" w:themeTint="BF"/>
    </w:rPr>
  </w:style>
  <w:style w:type="character" w:customStyle="1" w:styleId="CitationCar">
    <w:name w:val="Citation Car"/>
    <w:basedOn w:val="Policepardfaut"/>
    <w:link w:val="Citation"/>
    <w:uiPriority w:val="29"/>
    <w:rsid w:val="00E15710"/>
    <w:rPr>
      <w:i/>
      <w:iCs/>
      <w:color w:val="404040" w:themeColor="text1" w:themeTint="BF"/>
      <w:lang w:val="en-US"/>
    </w:rPr>
  </w:style>
  <w:style w:type="paragraph" w:styleId="Paragraphedeliste">
    <w:name w:val="List Paragraph"/>
    <w:basedOn w:val="Normal"/>
    <w:uiPriority w:val="34"/>
    <w:qFormat/>
    <w:rsid w:val="00E15710"/>
    <w:pPr>
      <w:ind w:left="720"/>
      <w:contextualSpacing/>
    </w:pPr>
  </w:style>
  <w:style w:type="character" w:styleId="Accentuationintense">
    <w:name w:val="Intense Emphasis"/>
    <w:basedOn w:val="Policepardfaut"/>
    <w:uiPriority w:val="21"/>
    <w:qFormat/>
    <w:rsid w:val="00E15710"/>
    <w:rPr>
      <w:i/>
      <w:iCs/>
      <w:color w:val="0F4761" w:themeColor="accent1" w:themeShade="BF"/>
    </w:rPr>
  </w:style>
  <w:style w:type="paragraph" w:styleId="Citationintense">
    <w:name w:val="Intense Quote"/>
    <w:basedOn w:val="Normal"/>
    <w:next w:val="Normal"/>
    <w:link w:val="CitationintenseCar"/>
    <w:uiPriority w:val="30"/>
    <w:qFormat/>
    <w:rsid w:val="00E15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15710"/>
    <w:rPr>
      <w:i/>
      <w:iCs/>
      <w:color w:val="0F4761" w:themeColor="accent1" w:themeShade="BF"/>
      <w:lang w:val="en-US"/>
    </w:rPr>
  </w:style>
  <w:style w:type="character" w:styleId="Rfrenceintense">
    <w:name w:val="Intense Reference"/>
    <w:basedOn w:val="Policepardfaut"/>
    <w:uiPriority w:val="32"/>
    <w:qFormat/>
    <w:rsid w:val="00E157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149883">
      <w:bodyDiv w:val="1"/>
      <w:marLeft w:val="0"/>
      <w:marRight w:val="0"/>
      <w:marTop w:val="0"/>
      <w:marBottom w:val="0"/>
      <w:divBdr>
        <w:top w:val="none" w:sz="0" w:space="0" w:color="auto"/>
        <w:left w:val="none" w:sz="0" w:space="0" w:color="auto"/>
        <w:bottom w:val="none" w:sz="0" w:space="0" w:color="auto"/>
        <w:right w:val="none" w:sz="0" w:space="0" w:color="auto"/>
      </w:divBdr>
    </w:div>
    <w:div w:id="169734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195</Words>
  <Characters>1117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Laurent-Charles Tremblay-Lévesque</dc:creator>
  <cp:keywords/>
  <dc:description/>
  <cp:lastModifiedBy>Dieudonné ILBOUDO</cp:lastModifiedBy>
  <cp:revision>4</cp:revision>
  <dcterms:created xsi:type="dcterms:W3CDTF">2025-10-27T09:32:00Z</dcterms:created>
  <dcterms:modified xsi:type="dcterms:W3CDTF">2025-10-29T22:53:00Z</dcterms:modified>
</cp:coreProperties>
</file>